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3BD7" w:rsidRPr="00FC53A2" w:rsidRDefault="00EA3BD7" w:rsidP="00EA3BD7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00073B9" wp14:editId="5C646E33">
            <wp:extent cx="616585" cy="797560"/>
            <wp:effectExtent l="0" t="0" r="0" b="2540"/>
            <wp:docPr id="2" name="Рисунок 2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t_gco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РАЙОНА</w:t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шестого</w:t>
      </w:r>
      <w:r w:rsidRPr="00FC53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созыва</w:t>
      </w:r>
    </w:p>
    <w:p w:rsidR="00EA3BD7" w:rsidRPr="00FC53A2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EA3BD7" w:rsidRPr="00FC53A2" w:rsidTr="00820F46">
        <w:trPr>
          <w:trHeight w:hRule="exact" w:val="80"/>
        </w:trPr>
        <w:tc>
          <w:tcPr>
            <w:tcW w:w="10260" w:type="dxa"/>
          </w:tcPr>
          <w:p w:rsidR="00EA3BD7" w:rsidRPr="00FC53A2" w:rsidRDefault="00EA3BD7" w:rsidP="00820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A3BD7" w:rsidRPr="00FC53A2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FC53A2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25.01.2023 г.</w:t>
      </w: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_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0C2FB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410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EA3BD7" w:rsidRPr="00D93926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с. Еткуль                                                                                                  </w:t>
      </w: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6F800" wp14:editId="4D6501F3">
                <wp:simplePos x="0" y="0"/>
                <wp:positionH relativeFrom="column">
                  <wp:posOffset>-53340</wp:posOffset>
                </wp:positionH>
                <wp:positionV relativeFrom="paragraph">
                  <wp:posOffset>194945</wp:posOffset>
                </wp:positionV>
                <wp:extent cx="3124200" cy="11239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3BD7" w:rsidRPr="008D4FAF" w:rsidRDefault="00EA3BD7" w:rsidP="00EA3BD7">
                            <w:pPr>
                              <w:spacing w:after="0" w:line="24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ходе реализации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муниципальной программы «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Охрана окружающей среды в 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Еткульско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м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муниципально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м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е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» </w:t>
                            </w:r>
                            <w:r w:rsidR="007C5325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в 2022 году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06F80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4.2pt;margin-top:15.35pt;width:246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" filled="f" stroked="f">
                <v:textbox>
                  <w:txbxContent>
                    <w:p w:rsidR="00EA3BD7" w:rsidRPr="008D4FAF" w:rsidRDefault="00EA3BD7" w:rsidP="00EA3BD7">
                      <w:pPr>
                        <w:spacing w:after="0" w:line="24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ходе реализации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муниципальной программы «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Охрана окружающей среды в 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Еткульско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м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муниципально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м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район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е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» </w:t>
                      </w:r>
                      <w:r w:rsidR="007C5325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в 2022 году</w:t>
                      </w:r>
                    </w:p>
                  </w:txbxContent>
                </v:textbox>
              </v:shape>
            </w:pict>
          </mc:Fallback>
        </mc:AlternateContent>
      </w: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Заслушав и обсудив информацию начальника отдела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хозяйства и экологии администрации </w:t>
      </w:r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Еткульского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Чечиль</w:t>
      </w:r>
      <w:proofErr w:type="spellEnd"/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 реализации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окружающей среды в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C532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</w:t>
      </w:r>
    </w:p>
    <w:p w:rsidR="00EA3BD7" w:rsidRDefault="00EA3BD7" w:rsidP="00EA3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ЕТКУЛЬСКОГО МУНИЦИПАЛЬНОГО РАЙОНА</w:t>
      </w:r>
    </w:p>
    <w:p w:rsidR="00EA3BD7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:rsidR="00EA3BD7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 реализации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окружающей среды в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C5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</w:t>
      </w:r>
      <w:r w:rsidR="00051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8D4FAF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Н. Васильева</w:t>
      </w: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D41504" w:rsidRDefault="00EA3BD7" w:rsidP="00EA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EA3BD7" w:rsidRPr="00D41504" w:rsidRDefault="00EA3BD7" w:rsidP="00EA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«Охрана окружающей среды в Еткульском муниципальном районе»</w:t>
      </w:r>
      <w:r w:rsidR="007C5325">
        <w:rPr>
          <w:rFonts w:ascii="Times New Roman" w:hAnsi="Times New Roman" w:cs="Times New Roman"/>
          <w:b/>
          <w:sz w:val="28"/>
          <w:szCs w:val="28"/>
        </w:rPr>
        <w:t xml:space="preserve"> в 2022 году.</w:t>
      </w:r>
    </w:p>
    <w:p w:rsidR="00EA3BD7" w:rsidRPr="00D41504" w:rsidRDefault="00EA3BD7" w:rsidP="00EA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660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Муниципальная программа «Охрана окружающей среды в Еткульском муниципальном районе»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41504">
        <w:rPr>
          <w:rFonts w:ascii="Times New Roman" w:hAnsi="Times New Roman" w:cs="Times New Roman"/>
          <w:sz w:val="28"/>
          <w:szCs w:val="28"/>
        </w:rPr>
        <w:t xml:space="preserve"> Программа) утверждена постановлением администрации Еткуль</w:t>
      </w:r>
      <w:r w:rsidR="00A42706">
        <w:rPr>
          <w:rFonts w:ascii="Times New Roman" w:hAnsi="Times New Roman" w:cs="Times New Roman"/>
          <w:sz w:val="28"/>
          <w:szCs w:val="28"/>
        </w:rPr>
        <w:t>с</w:t>
      </w:r>
      <w:r w:rsidR="00DE29BC">
        <w:rPr>
          <w:rFonts w:ascii="Times New Roman" w:hAnsi="Times New Roman" w:cs="Times New Roman"/>
          <w:sz w:val="28"/>
          <w:szCs w:val="28"/>
        </w:rPr>
        <w:t>кого муниципального района от 17.12.2019 г. № 912</w:t>
      </w:r>
      <w:r w:rsidR="00471660">
        <w:rPr>
          <w:rFonts w:ascii="Times New Roman" w:hAnsi="Times New Roman" w:cs="Times New Roman"/>
          <w:sz w:val="28"/>
          <w:szCs w:val="28"/>
        </w:rPr>
        <w:t>.</w:t>
      </w:r>
    </w:p>
    <w:p w:rsidR="00EA3BD7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Основные цели муниципальной программы:</w:t>
      </w:r>
    </w:p>
    <w:p w:rsidR="001D582D" w:rsidRPr="001D582D" w:rsidRDefault="001D582D" w:rsidP="001D582D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2D">
        <w:rPr>
          <w:rFonts w:ascii="Times New Roman" w:eastAsia="Times New Roman" w:hAnsi="Times New Roman" w:cs="Times New Roman"/>
          <w:sz w:val="28"/>
          <w:szCs w:val="28"/>
        </w:rPr>
        <w:t xml:space="preserve">Улучшение экологической обстановки в районе, снижение уровня загрязнения окружающей среды, формирование экологически привлекательного имиджа района для комфортного проживания населения и развития туризма; </w:t>
      </w:r>
    </w:p>
    <w:p w:rsidR="001D582D" w:rsidRPr="001D582D" w:rsidRDefault="001D582D" w:rsidP="001D582D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2D">
        <w:rPr>
          <w:rFonts w:ascii="Times New Roman" w:eastAsia="Times New Roman" w:hAnsi="Times New Roman" w:cs="Times New Roman"/>
          <w:sz w:val="28"/>
          <w:szCs w:val="28"/>
        </w:rPr>
        <w:t>Сохранение природных систем, поддержание их целостности и жизнеобеспечивающих функций для устойчивого развития общества;</w:t>
      </w:r>
    </w:p>
    <w:p w:rsidR="001D582D" w:rsidRDefault="001D582D" w:rsidP="001D582D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2D">
        <w:rPr>
          <w:rFonts w:ascii="Times New Roman" w:eastAsia="Times New Roman" w:hAnsi="Times New Roman" w:cs="Times New Roman"/>
          <w:sz w:val="28"/>
          <w:szCs w:val="28"/>
        </w:rPr>
        <w:t xml:space="preserve"> Прив</w:t>
      </w:r>
      <w:r w:rsidR="00B3182F">
        <w:rPr>
          <w:rFonts w:ascii="Times New Roman" w:eastAsia="Times New Roman" w:hAnsi="Times New Roman" w:cs="Times New Roman"/>
          <w:sz w:val="28"/>
          <w:szCs w:val="28"/>
        </w:rPr>
        <w:t xml:space="preserve">лечение внимания общественности к </w:t>
      </w:r>
      <w:proofErr w:type="gramStart"/>
      <w:r w:rsidRPr="001D582D">
        <w:rPr>
          <w:rFonts w:ascii="Times New Roman" w:eastAsia="Times New Roman" w:hAnsi="Times New Roman" w:cs="Times New Roman"/>
          <w:sz w:val="28"/>
          <w:szCs w:val="28"/>
        </w:rPr>
        <w:t>проблемам  окружающей</w:t>
      </w:r>
      <w:proofErr w:type="gramEnd"/>
      <w:r w:rsidRPr="001D582D">
        <w:rPr>
          <w:rFonts w:ascii="Times New Roman" w:eastAsia="Times New Roman" w:hAnsi="Times New Roman" w:cs="Times New Roman"/>
          <w:sz w:val="28"/>
          <w:szCs w:val="28"/>
        </w:rPr>
        <w:t xml:space="preserve"> среды в Еткульском муниципальном    районе, формирование экологической культуры населения;</w:t>
      </w:r>
    </w:p>
    <w:p w:rsidR="001D582D" w:rsidRPr="001D582D" w:rsidRDefault="001D582D" w:rsidP="001D582D">
      <w:pPr>
        <w:pStyle w:val="a4"/>
        <w:numPr>
          <w:ilvl w:val="0"/>
          <w:numId w:val="1"/>
        </w:numPr>
        <w:tabs>
          <w:tab w:val="clear" w:pos="1352"/>
          <w:tab w:val="num" w:pos="0"/>
        </w:tabs>
        <w:ind w:left="0" w:firstLine="426"/>
        <w:jc w:val="both"/>
        <w:rPr>
          <w:sz w:val="28"/>
          <w:szCs w:val="28"/>
        </w:rPr>
      </w:pPr>
      <w:r w:rsidRPr="001D582D">
        <w:rPr>
          <w:sz w:val="28"/>
          <w:szCs w:val="28"/>
        </w:rPr>
        <w:t>Обеспечение экологической безопасности, в том числе для защиты здоровья человека и окружающей среды от вредного воздействия твердых коммунальных отходов (ТКО).</w:t>
      </w:r>
    </w:p>
    <w:p w:rsidR="00EA3BD7" w:rsidRDefault="00EA3BD7" w:rsidP="001D58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Достижение программных целей обеспечивается посредством реализации следующих основных задач:</w:t>
      </w:r>
    </w:p>
    <w:p w:rsidR="001D582D" w:rsidRPr="001D582D" w:rsidRDefault="001D582D" w:rsidP="001D582D">
      <w:pPr>
        <w:numPr>
          <w:ilvl w:val="0"/>
          <w:numId w:val="2"/>
        </w:numPr>
        <w:spacing w:after="0" w:line="240" w:lineRule="auto"/>
        <w:ind w:left="373" w:hanging="37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2D">
        <w:rPr>
          <w:rFonts w:ascii="Times New Roman" w:eastAsia="Times New Roman" w:hAnsi="Times New Roman" w:cs="Times New Roman"/>
          <w:sz w:val="28"/>
          <w:szCs w:val="28"/>
        </w:rPr>
        <w:t>Обеспечить контейнерный сбор ТКО;</w:t>
      </w:r>
    </w:p>
    <w:p w:rsidR="001D582D" w:rsidRPr="001D582D" w:rsidRDefault="001D582D" w:rsidP="001D582D">
      <w:pPr>
        <w:numPr>
          <w:ilvl w:val="0"/>
          <w:numId w:val="2"/>
        </w:numPr>
        <w:spacing w:after="0" w:line="240" w:lineRule="auto"/>
        <w:ind w:left="373" w:hanging="37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2D">
        <w:rPr>
          <w:rFonts w:ascii="Times New Roman" w:eastAsia="Times New Roman" w:hAnsi="Times New Roman" w:cs="Times New Roman"/>
          <w:sz w:val="28"/>
          <w:szCs w:val="28"/>
        </w:rPr>
        <w:t>Обустроить контейнерные площадки;</w:t>
      </w:r>
    </w:p>
    <w:p w:rsidR="001D582D" w:rsidRPr="001D582D" w:rsidRDefault="001D582D" w:rsidP="001D582D">
      <w:pPr>
        <w:numPr>
          <w:ilvl w:val="0"/>
          <w:numId w:val="2"/>
        </w:numPr>
        <w:spacing w:after="0" w:line="240" w:lineRule="auto"/>
        <w:ind w:left="373" w:hanging="37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2D">
        <w:rPr>
          <w:rFonts w:ascii="Times New Roman" w:eastAsia="Times New Roman" w:hAnsi="Times New Roman" w:cs="Times New Roman"/>
          <w:sz w:val="28"/>
          <w:szCs w:val="28"/>
        </w:rPr>
        <w:t>Рекультивировать, ликвидировать несанкционированные свалки;</w:t>
      </w:r>
    </w:p>
    <w:p w:rsidR="001D582D" w:rsidRPr="00D41504" w:rsidRDefault="001D582D" w:rsidP="001D5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1D582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работы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СМИ.</w:t>
      </w:r>
    </w:p>
    <w:p w:rsidR="00EA3BD7" w:rsidRPr="00D41504" w:rsidRDefault="00EA3BD7" w:rsidP="001D58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Решение указанных задач обеспечивается через систему мероприятий, предусмотренных в следующих подпрограммах: </w:t>
      </w:r>
    </w:p>
    <w:p w:rsidR="00EA3BD7" w:rsidRPr="00D41504" w:rsidRDefault="00EA3BD7" w:rsidP="00EA3BD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  <w:lang w:eastAsia="en-US"/>
        </w:rPr>
        <w:t>«Создание и содержание мест (площадок) накопления твердых коммунальных отходов на территории Еткульского муниципального района».</w:t>
      </w:r>
    </w:p>
    <w:p w:rsidR="00EA3BD7" w:rsidRPr="00D41504" w:rsidRDefault="00EA3BD7" w:rsidP="00EA3BD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  <w:lang w:eastAsia="en-US"/>
        </w:rPr>
        <w:t>«Природоохранные мероприятия на территории Еткульского муниципального района»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Финансирование мероприятий программы в 202</w:t>
      </w:r>
      <w:r w:rsidR="001D582D">
        <w:rPr>
          <w:rFonts w:ascii="Times New Roman" w:hAnsi="Times New Roman" w:cs="Times New Roman"/>
          <w:sz w:val="28"/>
          <w:szCs w:val="28"/>
        </w:rPr>
        <w:t>2</w:t>
      </w:r>
      <w:r w:rsidRPr="00D41504">
        <w:rPr>
          <w:rFonts w:ascii="Times New Roman" w:hAnsi="Times New Roman" w:cs="Times New Roman"/>
          <w:sz w:val="28"/>
          <w:szCs w:val="28"/>
        </w:rPr>
        <w:t xml:space="preserve"> году осуществлялось за счет средс</w:t>
      </w:r>
      <w:r w:rsidR="00746236">
        <w:rPr>
          <w:rFonts w:ascii="Times New Roman" w:hAnsi="Times New Roman" w:cs="Times New Roman"/>
          <w:sz w:val="28"/>
          <w:szCs w:val="28"/>
        </w:rPr>
        <w:t>тв областного и местного бюджетов</w:t>
      </w:r>
      <w:r w:rsidRPr="00D41504">
        <w:rPr>
          <w:rFonts w:ascii="Times New Roman" w:hAnsi="Times New Roman" w:cs="Times New Roman"/>
          <w:sz w:val="28"/>
          <w:szCs w:val="28"/>
        </w:rPr>
        <w:t xml:space="preserve"> с учетом целевого назначения и выполнения требований, предусмотренных поло</w:t>
      </w:r>
      <w:r w:rsidR="000A55E1">
        <w:rPr>
          <w:rFonts w:ascii="Times New Roman" w:hAnsi="Times New Roman" w:cs="Times New Roman"/>
          <w:sz w:val="28"/>
          <w:szCs w:val="28"/>
        </w:rPr>
        <w:t>жениями</w:t>
      </w:r>
      <w:r w:rsidR="007462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6236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746236">
        <w:rPr>
          <w:rFonts w:ascii="Times New Roman" w:hAnsi="Times New Roman" w:cs="Times New Roman"/>
          <w:sz w:val="28"/>
          <w:szCs w:val="28"/>
        </w:rPr>
        <w:t xml:space="preserve"> и состави</w:t>
      </w:r>
      <w:r w:rsidR="000A55E1">
        <w:rPr>
          <w:rFonts w:ascii="Times New Roman" w:hAnsi="Times New Roman" w:cs="Times New Roman"/>
          <w:sz w:val="28"/>
          <w:szCs w:val="28"/>
        </w:rPr>
        <w:t xml:space="preserve">ло 2 696,92 </w:t>
      </w:r>
      <w:r w:rsidR="00DA1414">
        <w:rPr>
          <w:rFonts w:ascii="Times New Roman" w:hAnsi="Times New Roman" w:cs="Times New Roman"/>
          <w:sz w:val="28"/>
          <w:szCs w:val="28"/>
        </w:rPr>
        <w:t xml:space="preserve">тыс. </w:t>
      </w:r>
      <w:r w:rsidR="000A55E1">
        <w:rPr>
          <w:rFonts w:ascii="Times New Roman" w:hAnsi="Times New Roman" w:cs="Times New Roman"/>
          <w:sz w:val="28"/>
          <w:szCs w:val="28"/>
        </w:rPr>
        <w:t>руб., из них 1 698,2</w:t>
      </w:r>
      <w:r w:rsidRPr="00D41504">
        <w:rPr>
          <w:rFonts w:ascii="Times New Roman" w:hAnsi="Times New Roman" w:cs="Times New Roman"/>
          <w:sz w:val="28"/>
          <w:szCs w:val="28"/>
        </w:rPr>
        <w:t xml:space="preserve"> </w:t>
      </w:r>
      <w:r w:rsidR="00DA1414">
        <w:rPr>
          <w:rFonts w:ascii="Times New Roman" w:hAnsi="Times New Roman" w:cs="Times New Roman"/>
          <w:sz w:val="28"/>
          <w:szCs w:val="28"/>
        </w:rPr>
        <w:t xml:space="preserve">тыс. </w:t>
      </w:r>
      <w:r w:rsidRPr="00D41504">
        <w:rPr>
          <w:rFonts w:ascii="Times New Roman" w:hAnsi="Times New Roman" w:cs="Times New Roman"/>
          <w:sz w:val="28"/>
          <w:szCs w:val="28"/>
        </w:rPr>
        <w:t>руб. средст</w:t>
      </w:r>
      <w:r w:rsidR="000A55E1">
        <w:rPr>
          <w:rFonts w:ascii="Times New Roman" w:hAnsi="Times New Roman" w:cs="Times New Roman"/>
          <w:sz w:val="28"/>
          <w:szCs w:val="28"/>
        </w:rPr>
        <w:t>ва областного бюджета, 998,72</w:t>
      </w:r>
      <w:r w:rsidR="00DA1414">
        <w:rPr>
          <w:rFonts w:ascii="Times New Roman" w:hAnsi="Times New Roman" w:cs="Times New Roman"/>
          <w:sz w:val="28"/>
          <w:szCs w:val="28"/>
        </w:rPr>
        <w:t xml:space="preserve"> тыс.</w:t>
      </w:r>
      <w:r w:rsidR="000A55E1">
        <w:rPr>
          <w:rFonts w:ascii="Times New Roman" w:hAnsi="Times New Roman" w:cs="Times New Roman"/>
          <w:sz w:val="28"/>
          <w:szCs w:val="28"/>
        </w:rPr>
        <w:t xml:space="preserve"> </w:t>
      </w:r>
      <w:r w:rsidRPr="00D41504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средства местного бюджета. Все средства были освоены на создание и обустройство контейнерны</w:t>
      </w:r>
      <w:r w:rsidR="000146E1">
        <w:rPr>
          <w:rFonts w:ascii="Times New Roman" w:hAnsi="Times New Roman" w:cs="Times New Roman"/>
          <w:sz w:val="28"/>
          <w:szCs w:val="28"/>
        </w:rPr>
        <w:t>х площадок, покупку контейнеров, ликвидацию свалок.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По подпрограмме «Создание и содержание мест (площадок) накопления твердых коммунальных отходов на территории Еткульского муниципального района» в 202</w:t>
      </w:r>
      <w:r w:rsidR="000A55E1">
        <w:rPr>
          <w:rFonts w:ascii="Times New Roman" w:hAnsi="Times New Roman" w:cs="Times New Roman"/>
          <w:sz w:val="28"/>
          <w:szCs w:val="28"/>
        </w:rPr>
        <w:t>2</w:t>
      </w:r>
      <w:r w:rsidRPr="00D41504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gramStart"/>
      <w:r w:rsidRPr="00D41504">
        <w:rPr>
          <w:rFonts w:ascii="Times New Roman" w:hAnsi="Times New Roman" w:cs="Times New Roman"/>
          <w:sz w:val="28"/>
          <w:szCs w:val="28"/>
        </w:rPr>
        <w:t>были  исполнены</w:t>
      </w:r>
      <w:proofErr w:type="gramEnd"/>
      <w:r w:rsidRPr="00D41504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 xml:space="preserve">        - Создано </w:t>
      </w:r>
      <w:r w:rsidR="000A55E1">
        <w:rPr>
          <w:rFonts w:ascii="Times New Roman" w:hAnsi="Times New Roman" w:cs="Times New Roman"/>
          <w:b/>
          <w:sz w:val="28"/>
          <w:szCs w:val="28"/>
        </w:rPr>
        <w:t>7</w:t>
      </w:r>
      <w:r w:rsidRPr="00D41504">
        <w:rPr>
          <w:rFonts w:ascii="Times New Roman" w:hAnsi="Times New Roman" w:cs="Times New Roman"/>
          <w:b/>
          <w:sz w:val="28"/>
          <w:szCs w:val="28"/>
        </w:rPr>
        <w:t xml:space="preserve"> мест (площадок) ТКО: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Еткульское с/п – </w:t>
      </w:r>
      <w:r w:rsidR="00DA1414">
        <w:rPr>
          <w:rFonts w:ascii="Times New Roman" w:hAnsi="Times New Roman" w:cs="Times New Roman"/>
          <w:sz w:val="28"/>
          <w:szCs w:val="28"/>
        </w:rPr>
        <w:t>4</w:t>
      </w:r>
      <w:r w:rsidRPr="00D41504">
        <w:rPr>
          <w:rFonts w:ascii="Times New Roman" w:hAnsi="Times New Roman" w:cs="Times New Roman"/>
          <w:sz w:val="28"/>
          <w:szCs w:val="28"/>
        </w:rPr>
        <w:t xml:space="preserve"> площадки,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Каратабанское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</w:t>
      </w:r>
      <w:r w:rsidR="000A55E1">
        <w:rPr>
          <w:rFonts w:ascii="Times New Roman" w:hAnsi="Times New Roman" w:cs="Times New Roman"/>
          <w:sz w:val="28"/>
          <w:szCs w:val="28"/>
        </w:rPr>
        <w:t>3 площадки</w:t>
      </w:r>
      <w:r w:rsidR="00DA1414">
        <w:rPr>
          <w:rFonts w:ascii="Times New Roman" w:hAnsi="Times New Roman" w:cs="Times New Roman"/>
          <w:sz w:val="28"/>
          <w:szCs w:val="28"/>
        </w:rPr>
        <w:t>.</w:t>
      </w:r>
    </w:p>
    <w:p w:rsidR="00EA3BD7" w:rsidRPr="00D41504" w:rsidRDefault="0088558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Обустроено  25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площадок</w:t>
      </w:r>
      <w:r w:rsidR="00EA3BD7" w:rsidRPr="00D41504">
        <w:rPr>
          <w:rFonts w:ascii="Times New Roman" w:hAnsi="Times New Roman" w:cs="Times New Roman"/>
          <w:b/>
          <w:sz w:val="28"/>
          <w:szCs w:val="28"/>
        </w:rPr>
        <w:t xml:space="preserve"> ТКО: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lastRenderedPageBreak/>
        <w:t>Новобатуринское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</w:t>
      </w:r>
      <w:r w:rsidR="00DA1414">
        <w:rPr>
          <w:rFonts w:ascii="Times New Roman" w:hAnsi="Times New Roman" w:cs="Times New Roman"/>
          <w:sz w:val="28"/>
          <w:szCs w:val="28"/>
        </w:rPr>
        <w:t>3</w:t>
      </w:r>
      <w:r w:rsidRPr="00D41504">
        <w:rPr>
          <w:rFonts w:ascii="Times New Roman" w:hAnsi="Times New Roman" w:cs="Times New Roman"/>
          <w:sz w:val="28"/>
          <w:szCs w:val="28"/>
        </w:rPr>
        <w:t xml:space="preserve"> площадки,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Коелгинс</w:t>
      </w:r>
      <w:r w:rsidR="00DA1414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DA1414">
        <w:rPr>
          <w:rFonts w:ascii="Times New Roman" w:hAnsi="Times New Roman" w:cs="Times New Roman"/>
          <w:sz w:val="28"/>
          <w:szCs w:val="28"/>
        </w:rPr>
        <w:t xml:space="preserve"> с/п – 14</w:t>
      </w:r>
      <w:r w:rsidRPr="00D41504">
        <w:rPr>
          <w:rFonts w:ascii="Times New Roman" w:hAnsi="Times New Roman" w:cs="Times New Roman"/>
          <w:sz w:val="28"/>
          <w:szCs w:val="28"/>
        </w:rPr>
        <w:t xml:space="preserve"> площадок,</w:t>
      </w:r>
    </w:p>
    <w:p w:rsidR="00EA3BD7" w:rsidRPr="00D41504" w:rsidRDefault="00DA1414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Селезянское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BD7" w:rsidRPr="00D4150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EA3BD7" w:rsidRPr="00D41504">
        <w:rPr>
          <w:rFonts w:ascii="Times New Roman" w:hAnsi="Times New Roman" w:cs="Times New Roman"/>
          <w:sz w:val="28"/>
          <w:szCs w:val="28"/>
        </w:rPr>
        <w:t xml:space="preserve">/п – </w:t>
      </w:r>
      <w:r>
        <w:rPr>
          <w:rFonts w:ascii="Times New Roman" w:hAnsi="Times New Roman" w:cs="Times New Roman"/>
          <w:sz w:val="28"/>
          <w:szCs w:val="28"/>
        </w:rPr>
        <w:t>1 площадка</w:t>
      </w:r>
      <w:r w:rsidR="00EA3BD7" w:rsidRPr="00D41504">
        <w:rPr>
          <w:rFonts w:ascii="Times New Roman" w:hAnsi="Times New Roman" w:cs="Times New Roman"/>
          <w:sz w:val="28"/>
          <w:szCs w:val="28"/>
        </w:rPr>
        <w:t>,</w:t>
      </w:r>
    </w:p>
    <w:p w:rsidR="00EA3BD7" w:rsidRPr="00D41504" w:rsidRDefault="00DA1414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Еманжелинское с/п – 7</w:t>
      </w:r>
      <w:r w:rsidR="00EA3BD7" w:rsidRPr="00D41504">
        <w:rPr>
          <w:rFonts w:ascii="Times New Roman" w:hAnsi="Times New Roman" w:cs="Times New Roman"/>
          <w:sz w:val="28"/>
          <w:szCs w:val="28"/>
        </w:rPr>
        <w:t xml:space="preserve"> площадок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3BD7" w:rsidRPr="00D41504" w:rsidRDefault="00DA1414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эти цели потрачено 1 787,6</w:t>
      </w:r>
      <w:r w:rsidR="00EA3BD7" w:rsidRPr="00D41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EA3BD7" w:rsidRPr="00D41504">
        <w:rPr>
          <w:rFonts w:ascii="Times New Roman" w:hAnsi="Times New Roman" w:cs="Times New Roman"/>
          <w:sz w:val="28"/>
          <w:szCs w:val="28"/>
        </w:rPr>
        <w:t>руб</w:t>
      </w:r>
      <w:r w:rsidR="00EA3BD7">
        <w:rPr>
          <w:rFonts w:ascii="Times New Roman" w:hAnsi="Times New Roman" w:cs="Times New Roman"/>
          <w:sz w:val="28"/>
          <w:szCs w:val="28"/>
        </w:rPr>
        <w:t>.</w:t>
      </w:r>
      <w:r w:rsidR="00EA3BD7" w:rsidRPr="00D41504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 xml:space="preserve">т.ч. областной бюджет 1 698,2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</w:t>
      </w:r>
      <w:r w:rsidR="00EA3BD7" w:rsidRPr="00D4150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A3BD7">
        <w:rPr>
          <w:rFonts w:ascii="Times New Roman" w:hAnsi="Times New Roman" w:cs="Times New Roman"/>
          <w:sz w:val="28"/>
          <w:szCs w:val="28"/>
        </w:rPr>
        <w:t>.</w:t>
      </w:r>
      <w:r w:rsidR="00746236">
        <w:rPr>
          <w:rFonts w:ascii="Times New Roman" w:hAnsi="Times New Roman" w:cs="Times New Roman"/>
          <w:sz w:val="28"/>
          <w:szCs w:val="28"/>
        </w:rPr>
        <w:t>, местный бюджет 89,4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EA3BD7" w:rsidRPr="00D41504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B13A9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Администрацией Еткульского муницип</w:t>
      </w:r>
      <w:r w:rsidR="00C24468">
        <w:rPr>
          <w:rFonts w:ascii="Times New Roman" w:hAnsi="Times New Roman" w:cs="Times New Roman"/>
          <w:sz w:val="28"/>
          <w:szCs w:val="28"/>
        </w:rPr>
        <w:t>ального района закуплено 27</w:t>
      </w:r>
      <w:r w:rsidRPr="00D41504">
        <w:rPr>
          <w:rFonts w:ascii="Times New Roman" w:hAnsi="Times New Roman" w:cs="Times New Roman"/>
          <w:sz w:val="28"/>
          <w:szCs w:val="28"/>
        </w:rPr>
        <w:t xml:space="preserve"> </w:t>
      </w:r>
      <w:r w:rsidR="00C24468">
        <w:rPr>
          <w:rFonts w:ascii="Times New Roman" w:hAnsi="Times New Roman" w:cs="Times New Roman"/>
          <w:sz w:val="28"/>
          <w:szCs w:val="28"/>
        </w:rPr>
        <w:t xml:space="preserve">евро </w:t>
      </w:r>
      <w:r w:rsidRPr="00D41504">
        <w:rPr>
          <w:rFonts w:ascii="Times New Roman" w:hAnsi="Times New Roman" w:cs="Times New Roman"/>
          <w:sz w:val="28"/>
          <w:szCs w:val="28"/>
        </w:rPr>
        <w:t>контейнеров для накопления ТКО</w:t>
      </w:r>
      <w:r w:rsidR="00C24468">
        <w:rPr>
          <w:rFonts w:ascii="Times New Roman" w:hAnsi="Times New Roman" w:cs="Times New Roman"/>
          <w:sz w:val="28"/>
          <w:szCs w:val="28"/>
        </w:rPr>
        <w:t xml:space="preserve"> и 3 пяти</w:t>
      </w:r>
      <w:r w:rsidR="004B13A9">
        <w:rPr>
          <w:rFonts w:ascii="Times New Roman" w:hAnsi="Times New Roman" w:cs="Times New Roman"/>
          <w:sz w:val="28"/>
          <w:szCs w:val="28"/>
        </w:rPr>
        <w:t xml:space="preserve"> </w:t>
      </w:r>
      <w:r w:rsidR="00C24468">
        <w:rPr>
          <w:rFonts w:ascii="Times New Roman" w:hAnsi="Times New Roman" w:cs="Times New Roman"/>
          <w:sz w:val="28"/>
          <w:szCs w:val="28"/>
        </w:rPr>
        <w:t>кубовых бункера.</w:t>
      </w:r>
    </w:p>
    <w:p w:rsidR="00EA3BD7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На </w:t>
      </w:r>
      <w:r w:rsidR="004B13A9">
        <w:rPr>
          <w:rFonts w:ascii="Times New Roman" w:hAnsi="Times New Roman" w:cs="Times New Roman"/>
          <w:sz w:val="28"/>
          <w:szCs w:val="28"/>
        </w:rPr>
        <w:t>эти цели потрачено 558,82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3A9">
        <w:rPr>
          <w:rFonts w:ascii="Times New Roman" w:hAnsi="Times New Roman" w:cs="Times New Roman"/>
          <w:sz w:val="28"/>
          <w:szCs w:val="28"/>
        </w:rPr>
        <w:t xml:space="preserve"> руб.</w:t>
      </w:r>
      <w:r w:rsidRPr="00D41504">
        <w:rPr>
          <w:rFonts w:ascii="Times New Roman" w:hAnsi="Times New Roman" w:cs="Times New Roman"/>
          <w:sz w:val="28"/>
          <w:szCs w:val="28"/>
        </w:rPr>
        <w:t xml:space="preserve"> из местного бюджета.</w:t>
      </w:r>
    </w:p>
    <w:p w:rsidR="009361E8" w:rsidRDefault="009361E8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Совместными усилиями </w:t>
      </w:r>
      <w:r w:rsidR="00D4211A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ЦКС</w:t>
      </w:r>
      <w:r w:rsidR="00D4211A">
        <w:rPr>
          <w:rFonts w:ascii="Times New Roman" w:hAnsi="Times New Roman" w:cs="Times New Roman"/>
          <w:sz w:val="28"/>
          <w:szCs w:val="28"/>
        </w:rPr>
        <w:t xml:space="preserve"> произведена замена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района металлических контейнеров на пластиковые в количестве 210 штук.</w:t>
      </w:r>
    </w:p>
    <w:p w:rsidR="00F01AC0" w:rsidRDefault="004518D0" w:rsidP="00F0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контейнерных площадках стало чище, благодаря тому, что мусор </w:t>
      </w:r>
      <w:r w:rsidR="00A31474">
        <w:rPr>
          <w:rFonts w:ascii="Times New Roman" w:hAnsi="Times New Roman" w:cs="Times New Roman"/>
          <w:sz w:val="28"/>
          <w:szCs w:val="28"/>
        </w:rPr>
        <w:t xml:space="preserve">не разносится </w:t>
      </w:r>
      <w:r>
        <w:rPr>
          <w:rFonts w:ascii="Times New Roman" w:hAnsi="Times New Roman" w:cs="Times New Roman"/>
          <w:sz w:val="28"/>
          <w:szCs w:val="28"/>
        </w:rPr>
        <w:t>ветром и животными</w:t>
      </w:r>
      <w:r w:rsidR="00A31474">
        <w:rPr>
          <w:rFonts w:ascii="Times New Roman" w:hAnsi="Times New Roman" w:cs="Times New Roman"/>
          <w:sz w:val="28"/>
          <w:szCs w:val="28"/>
        </w:rPr>
        <w:t xml:space="preserve">, все контейнеры </w:t>
      </w:r>
      <w:proofErr w:type="gramStart"/>
      <w:r w:rsidR="00A31474">
        <w:rPr>
          <w:rFonts w:ascii="Times New Roman" w:hAnsi="Times New Roman" w:cs="Times New Roman"/>
          <w:sz w:val="28"/>
          <w:szCs w:val="28"/>
        </w:rPr>
        <w:t xml:space="preserve">оснащены </w:t>
      </w:r>
      <w:r>
        <w:rPr>
          <w:rFonts w:ascii="Times New Roman" w:hAnsi="Times New Roman" w:cs="Times New Roman"/>
          <w:sz w:val="28"/>
          <w:szCs w:val="28"/>
        </w:rPr>
        <w:t xml:space="preserve"> крышками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01AC0" w:rsidRDefault="00F01AC0" w:rsidP="00F0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вывоз мусора производится в следующих населенных пунктах:</w:t>
      </w:r>
    </w:p>
    <w:p w:rsidR="00F01AC0" w:rsidRDefault="006B3755" w:rsidP="00F0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Печенкино, Еманжелинка Еткуль, Коелга.</w:t>
      </w:r>
    </w:p>
    <w:p w:rsidR="00F01AC0" w:rsidRDefault="006B3755" w:rsidP="00F0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день: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Бектыш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Новобатурино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Шеломенцево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B3755" w:rsidRDefault="006B3755" w:rsidP="00F0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2 дня: Писклово, Лебедевка, Каратабан, Депутатский, Березняки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Кораблево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Белоусово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6D9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По подпрограмме «Природоохранные мероприятия на территории Еткульского муниципального района» в 202</w:t>
      </w:r>
      <w:r w:rsidR="00A301D9">
        <w:rPr>
          <w:rFonts w:ascii="Times New Roman" w:hAnsi="Times New Roman" w:cs="Times New Roman"/>
          <w:sz w:val="28"/>
          <w:szCs w:val="28"/>
        </w:rPr>
        <w:t>2</w:t>
      </w:r>
      <w:r w:rsidRPr="00D41504">
        <w:rPr>
          <w:rFonts w:ascii="Times New Roman" w:hAnsi="Times New Roman" w:cs="Times New Roman"/>
          <w:sz w:val="28"/>
          <w:szCs w:val="28"/>
        </w:rPr>
        <w:t xml:space="preserve"> году из местного бюджета </w:t>
      </w:r>
      <w:r w:rsidR="00E70CD2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D41504">
        <w:rPr>
          <w:rFonts w:ascii="Times New Roman" w:hAnsi="Times New Roman" w:cs="Times New Roman"/>
          <w:sz w:val="28"/>
          <w:szCs w:val="28"/>
        </w:rPr>
        <w:t xml:space="preserve">выделено </w:t>
      </w:r>
      <w:r w:rsidR="00A301D9">
        <w:rPr>
          <w:rFonts w:ascii="Times New Roman" w:hAnsi="Times New Roman" w:cs="Times New Roman"/>
          <w:sz w:val="28"/>
          <w:szCs w:val="28"/>
        </w:rPr>
        <w:t xml:space="preserve">350,5 тыс. руб. на ликвидацию свалок, ликвидированы две свалки – в </w:t>
      </w:r>
      <w:proofErr w:type="spellStart"/>
      <w:r w:rsidR="00A301D9">
        <w:rPr>
          <w:rFonts w:ascii="Times New Roman" w:hAnsi="Times New Roman" w:cs="Times New Roman"/>
          <w:sz w:val="28"/>
          <w:szCs w:val="28"/>
        </w:rPr>
        <w:t>Бектыше</w:t>
      </w:r>
      <w:proofErr w:type="spellEnd"/>
      <w:r w:rsidR="00A301D9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spellStart"/>
      <w:r w:rsidR="00A301D9">
        <w:rPr>
          <w:rFonts w:ascii="Times New Roman" w:hAnsi="Times New Roman" w:cs="Times New Roman"/>
          <w:sz w:val="28"/>
          <w:szCs w:val="28"/>
        </w:rPr>
        <w:t>Селезяне</w:t>
      </w:r>
      <w:proofErr w:type="spellEnd"/>
      <w:r w:rsidR="00A301D9">
        <w:rPr>
          <w:rFonts w:ascii="Times New Roman" w:hAnsi="Times New Roman" w:cs="Times New Roman"/>
          <w:sz w:val="28"/>
          <w:szCs w:val="28"/>
        </w:rPr>
        <w:t>.</w:t>
      </w:r>
      <w:r w:rsidR="00E636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BD7" w:rsidRDefault="00E636D9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данный момент не ликвидировано 6 свалок: </w:t>
      </w:r>
    </w:p>
    <w:p w:rsidR="00E636D9" w:rsidRDefault="00E636D9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Белоусово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Каратабан, Лебедевка,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Пеенкино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Писклово.</w:t>
      </w:r>
    </w:p>
    <w:p w:rsidR="00E636D9" w:rsidRPr="00D41504" w:rsidRDefault="00E636D9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планируем получить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ликвидацию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 свалок средства из областного бюджета.</w:t>
      </w:r>
    </w:p>
    <w:p w:rsidR="00EA3BD7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Вопросы по мусору вокруг площадок всегда присутствуют.</w:t>
      </w:r>
      <w:r w:rsidR="00AF632C">
        <w:rPr>
          <w:rFonts w:ascii="Times New Roman" w:hAnsi="Times New Roman" w:cs="Times New Roman"/>
          <w:sz w:val="28"/>
          <w:szCs w:val="28"/>
        </w:rPr>
        <w:t xml:space="preserve"> Сейчас это не почищенный </w:t>
      </w:r>
      <w:r w:rsidR="00440171">
        <w:rPr>
          <w:rFonts w:ascii="Times New Roman" w:hAnsi="Times New Roman" w:cs="Times New Roman"/>
          <w:sz w:val="28"/>
          <w:szCs w:val="28"/>
        </w:rPr>
        <w:t>снег на некоторых площадках</w:t>
      </w:r>
      <w:r w:rsidR="00AF632C">
        <w:rPr>
          <w:rFonts w:ascii="Times New Roman" w:hAnsi="Times New Roman" w:cs="Times New Roman"/>
          <w:sz w:val="28"/>
          <w:szCs w:val="28"/>
        </w:rPr>
        <w:t>, который не позволяет ставить контейнеры внутрь площадки, отсутствие пандусов, весной</w:t>
      </w:r>
      <w:r w:rsidR="00440171">
        <w:rPr>
          <w:rFonts w:ascii="Times New Roman" w:hAnsi="Times New Roman" w:cs="Times New Roman"/>
          <w:sz w:val="28"/>
          <w:szCs w:val="28"/>
        </w:rPr>
        <w:t xml:space="preserve"> -</w:t>
      </w:r>
      <w:r w:rsidR="00AF632C">
        <w:rPr>
          <w:rFonts w:ascii="Times New Roman" w:hAnsi="Times New Roman" w:cs="Times New Roman"/>
          <w:sz w:val="28"/>
          <w:szCs w:val="28"/>
        </w:rPr>
        <w:t xml:space="preserve"> мусор после субботников, ветки, строительный мусор, которые препятствуют </w:t>
      </w:r>
      <w:r w:rsidR="005677CB">
        <w:rPr>
          <w:rFonts w:ascii="Times New Roman" w:hAnsi="Times New Roman" w:cs="Times New Roman"/>
          <w:sz w:val="28"/>
          <w:szCs w:val="28"/>
        </w:rPr>
        <w:t xml:space="preserve">своевременному </w:t>
      </w:r>
      <w:r w:rsidR="00AF632C">
        <w:rPr>
          <w:rFonts w:ascii="Times New Roman" w:hAnsi="Times New Roman" w:cs="Times New Roman"/>
          <w:sz w:val="28"/>
          <w:szCs w:val="28"/>
        </w:rPr>
        <w:t>вывозу и образуют в итоге свалки.</w:t>
      </w:r>
    </w:p>
    <w:p w:rsidR="00AF632C" w:rsidRPr="00D41504" w:rsidRDefault="00AF632C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компетенции относятся к элементам благоустройства и должны осуществляться администрациями сельских поселений. Регулярно коллегам напоминаем о необходимости вести разъяснительную работу с населением, уста</w:t>
      </w:r>
      <w:r w:rsidR="00551A81">
        <w:rPr>
          <w:rFonts w:ascii="Times New Roman" w:hAnsi="Times New Roman" w:cs="Times New Roman"/>
          <w:sz w:val="28"/>
          <w:szCs w:val="28"/>
        </w:rPr>
        <w:t>навливать аншлаги с разъяснениями:</w:t>
      </w:r>
      <w:r>
        <w:rPr>
          <w:rFonts w:ascii="Times New Roman" w:hAnsi="Times New Roman" w:cs="Times New Roman"/>
          <w:sz w:val="28"/>
          <w:szCs w:val="28"/>
        </w:rPr>
        <w:t xml:space="preserve"> куда людям складывать </w:t>
      </w:r>
      <w:r w:rsidR="00440171">
        <w:rPr>
          <w:rFonts w:ascii="Times New Roman" w:hAnsi="Times New Roman" w:cs="Times New Roman"/>
          <w:sz w:val="28"/>
          <w:szCs w:val="28"/>
        </w:rPr>
        <w:t>эти про</w:t>
      </w:r>
      <w:r>
        <w:rPr>
          <w:rFonts w:ascii="Times New Roman" w:hAnsi="Times New Roman" w:cs="Times New Roman"/>
          <w:sz w:val="28"/>
          <w:szCs w:val="28"/>
        </w:rPr>
        <w:t>блемные отходы.</w:t>
      </w:r>
    </w:p>
    <w:p w:rsidR="00EA3BD7" w:rsidRPr="00D41504" w:rsidRDefault="00EA3BD7" w:rsidP="00EA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В районе проходили природоохранные мероприятия. Силами молодежного движения «Еткуль-территория молодости» систематически проводилась очистка водоохранной зоны озер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Шантропай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, Каратабан, Еткуль,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Боровушка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41504">
        <w:rPr>
          <w:rFonts w:ascii="Times New Roman" w:hAnsi="Times New Roman" w:cs="Times New Roman"/>
          <w:sz w:val="28"/>
          <w:szCs w:val="28"/>
        </w:rPr>
        <w:t xml:space="preserve">Круглое, </w:t>
      </w:r>
      <w:r w:rsidR="007E3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0BE5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proofErr w:type="gramEnd"/>
      <w:r w:rsidR="00E60BE5">
        <w:rPr>
          <w:rFonts w:ascii="Times New Roman" w:hAnsi="Times New Roman" w:cs="Times New Roman"/>
          <w:sz w:val="28"/>
          <w:szCs w:val="28"/>
        </w:rPr>
        <w:t xml:space="preserve">, Коелга -  река </w:t>
      </w:r>
      <w:proofErr w:type="spellStart"/>
      <w:r w:rsidR="00E60BE5">
        <w:rPr>
          <w:rFonts w:ascii="Times New Roman" w:hAnsi="Times New Roman" w:cs="Times New Roman"/>
          <w:sz w:val="28"/>
          <w:szCs w:val="28"/>
        </w:rPr>
        <w:t>Увелка</w:t>
      </w:r>
      <w:proofErr w:type="spellEnd"/>
      <w:r w:rsidR="00E60BE5">
        <w:rPr>
          <w:rFonts w:ascii="Times New Roman" w:hAnsi="Times New Roman" w:cs="Times New Roman"/>
          <w:sz w:val="28"/>
          <w:szCs w:val="28"/>
        </w:rPr>
        <w:t xml:space="preserve">, река Еманжелинка </w:t>
      </w:r>
      <w:r w:rsidRPr="00D41504">
        <w:rPr>
          <w:rFonts w:ascii="Times New Roman" w:hAnsi="Times New Roman" w:cs="Times New Roman"/>
          <w:sz w:val="28"/>
          <w:szCs w:val="28"/>
        </w:rPr>
        <w:t>в 202</w:t>
      </w:r>
      <w:r w:rsidR="00E60BE5">
        <w:rPr>
          <w:rFonts w:ascii="Times New Roman" w:hAnsi="Times New Roman" w:cs="Times New Roman"/>
          <w:sz w:val="28"/>
          <w:szCs w:val="28"/>
        </w:rPr>
        <w:t>2 году очищено береговой линии около 3</w:t>
      </w:r>
      <w:r w:rsidRPr="00D41504">
        <w:rPr>
          <w:rFonts w:ascii="Times New Roman" w:hAnsi="Times New Roman" w:cs="Times New Roman"/>
          <w:sz w:val="28"/>
          <w:szCs w:val="28"/>
        </w:rPr>
        <w:t xml:space="preserve"> км.</w:t>
      </w:r>
      <w:r w:rsidR="00FA2F64">
        <w:rPr>
          <w:rFonts w:ascii="Times New Roman" w:hAnsi="Times New Roman" w:cs="Times New Roman"/>
          <w:sz w:val="28"/>
          <w:szCs w:val="28"/>
        </w:rPr>
        <w:t xml:space="preserve"> Инвентарь – перчатки и мешки предоставлялись бесплатно министерством экологии Челябинской области.</w:t>
      </w:r>
    </w:p>
    <w:p w:rsidR="00EA3BD7" w:rsidRPr="00D41504" w:rsidRDefault="00EA3BD7" w:rsidP="00062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В рамках формирования экологической культуры населения в 2022 году </w:t>
      </w:r>
      <w:r w:rsidR="00FA2F64">
        <w:rPr>
          <w:rFonts w:ascii="Times New Roman" w:hAnsi="Times New Roman" w:cs="Times New Roman"/>
          <w:sz w:val="28"/>
          <w:szCs w:val="28"/>
        </w:rPr>
        <w:t xml:space="preserve">регулярно </w:t>
      </w:r>
      <w:r w:rsidRPr="00D41504">
        <w:rPr>
          <w:rFonts w:ascii="Times New Roman" w:hAnsi="Times New Roman" w:cs="Times New Roman"/>
          <w:sz w:val="28"/>
          <w:szCs w:val="28"/>
        </w:rPr>
        <w:t>публиковались заметки в газете «искра» по экологическим проблемам, проводились мероприятия</w:t>
      </w:r>
      <w:r w:rsidR="00440171">
        <w:rPr>
          <w:rFonts w:ascii="Times New Roman" w:hAnsi="Times New Roman" w:cs="Times New Roman"/>
          <w:sz w:val="28"/>
          <w:szCs w:val="28"/>
        </w:rPr>
        <w:t xml:space="preserve"> в администрации района с приглашением наших волонтеров на экологические слеты</w:t>
      </w:r>
      <w:r w:rsidRPr="00D41504">
        <w:rPr>
          <w:rFonts w:ascii="Times New Roman" w:hAnsi="Times New Roman" w:cs="Times New Roman"/>
          <w:sz w:val="28"/>
          <w:szCs w:val="28"/>
        </w:rPr>
        <w:t>, на базе краеведческого музея и библиотеки проводились лекции, эко-уроки, эко-конкурсы.</w:t>
      </w:r>
    </w:p>
    <w:p w:rsidR="00EA3BD7" w:rsidRPr="00D41504" w:rsidRDefault="00EA3BD7" w:rsidP="00EA3BD7">
      <w:pPr>
        <w:pStyle w:val="a3"/>
        <w:ind w:firstLine="709"/>
        <w:jc w:val="both"/>
        <w:rPr>
          <w:sz w:val="28"/>
          <w:szCs w:val="28"/>
        </w:rPr>
      </w:pPr>
      <w:r w:rsidRPr="00D41504">
        <w:rPr>
          <w:sz w:val="28"/>
          <w:szCs w:val="28"/>
        </w:rPr>
        <w:lastRenderedPageBreak/>
        <w:t>Большинство мероприятий программы, запланированных на 202</w:t>
      </w:r>
      <w:r w:rsidR="00066440">
        <w:rPr>
          <w:sz w:val="28"/>
          <w:szCs w:val="28"/>
        </w:rPr>
        <w:t>2</w:t>
      </w:r>
      <w:r w:rsidRPr="00D41504">
        <w:rPr>
          <w:sz w:val="28"/>
          <w:szCs w:val="28"/>
        </w:rPr>
        <w:t xml:space="preserve"> год, исполнены, целевые показатели достигли своих плановых значений,</w:t>
      </w:r>
      <w:r>
        <w:rPr>
          <w:sz w:val="28"/>
          <w:szCs w:val="28"/>
        </w:rPr>
        <w:t xml:space="preserve"> </w:t>
      </w:r>
      <w:r w:rsidRPr="00D41504">
        <w:rPr>
          <w:sz w:val="28"/>
          <w:szCs w:val="28"/>
        </w:rPr>
        <w:t>рейтинг эффективности реализации программы в 202</w:t>
      </w:r>
      <w:r w:rsidR="00062319">
        <w:rPr>
          <w:sz w:val="28"/>
          <w:szCs w:val="28"/>
        </w:rPr>
        <w:t>2</w:t>
      </w:r>
      <w:r w:rsidRPr="00D41504">
        <w:rPr>
          <w:sz w:val="28"/>
          <w:szCs w:val="28"/>
        </w:rPr>
        <w:t xml:space="preserve"> году составляет 8,85 баллов из 10 возможных, что свидетельствует о высокой эффективности программы.</w:t>
      </w:r>
    </w:p>
    <w:p w:rsidR="00EA3BD7" w:rsidRDefault="00EA3BD7" w:rsidP="00EA3BD7">
      <w:pPr>
        <w:pStyle w:val="a3"/>
        <w:jc w:val="both"/>
        <w:rPr>
          <w:sz w:val="28"/>
          <w:szCs w:val="28"/>
        </w:rPr>
      </w:pPr>
    </w:p>
    <w:p w:rsidR="00EA3BD7" w:rsidRPr="00D41504" w:rsidRDefault="00EA3BD7" w:rsidP="00EA3BD7">
      <w:pPr>
        <w:pStyle w:val="a3"/>
        <w:jc w:val="both"/>
        <w:rPr>
          <w:sz w:val="28"/>
          <w:szCs w:val="28"/>
        </w:rPr>
      </w:pPr>
    </w:p>
    <w:p w:rsidR="00EA3BD7" w:rsidRDefault="00EA3BD7" w:rsidP="00EA3BD7">
      <w:pPr>
        <w:pStyle w:val="a3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Начальник отдела сельского хозяйства </w:t>
      </w:r>
    </w:p>
    <w:p w:rsidR="00EA3BD7" w:rsidRPr="00D41504" w:rsidRDefault="00EA3BD7" w:rsidP="00EA3BD7">
      <w:pPr>
        <w:pStyle w:val="a3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и экологии администрации Еткульского </w:t>
      </w:r>
    </w:p>
    <w:p w:rsidR="00EA3BD7" w:rsidRPr="00D41504" w:rsidRDefault="00EA3BD7" w:rsidP="00EA3BD7">
      <w:pPr>
        <w:pStyle w:val="a3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муниципального района                                            </w:t>
      </w:r>
      <w:r w:rsidR="0006644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</w:t>
      </w:r>
      <w:r w:rsidRPr="00D4150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С. Н. </w:t>
      </w:r>
      <w:proofErr w:type="spellStart"/>
      <w:r w:rsidRPr="00D41504">
        <w:rPr>
          <w:sz w:val="28"/>
          <w:szCs w:val="28"/>
        </w:rPr>
        <w:t>Чечиль</w:t>
      </w:r>
      <w:proofErr w:type="spellEnd"/>
    </w:p>
    <w:p w:rsidR="00EA3BD7" w:rsidRPr="00D41504" w:rsidRDefault="00EA3BD7" w:rsidP="00EA3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3BD7" w:rsidRPr="00D41504" w:rsidRDefault="00EA3BD7" w:rsidP="00EA3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BD7" w:rsidRPr="00D41504" w:rsidRDefault="00EA3BD7" w:rsidP="00EA3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26D" w:rsidRDefault="007D726D"/>
    <w:sectPr w:rsidR="007D726D" w:rsidSect="00B35EA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E1D6B"/>
    <w:multiLevelType w:val="hybridMultilevel"/>
    <w:tmpl w:val="4F0AA658"/>
    <w:lvl w:ilvl="0" w:tplc="108C39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0D17C3"/>
    <w:multiLevelType w:val="hybridMultilevel"/>
    <w:tmpl w:val="1DFE1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21662"/>
    <w:multiLevelType w:val="multilevel"/>
    <w:tmpl w:val="426A2F94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</w:lvl>
    <w:lvl w:ilvl="2" w:tentative="1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</w:lvl>
    <w:lvl w:ilvl="3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entative="1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</w:lvl>
    <w:lvl w:ilvl="5" w:tentative="1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</w:lvl>
    <w:lvl w:ilvl="6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entative="1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</w:lvl>
    <w:lvl w:ilvl="8" w:tentative="1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</w:lvl>
  </w:abstractNum>
  <w:abstractNum w:abstractNumId="3" w15:restartNumberingAfterBreak="0">
    <w:nsid w:val="6B1564D1"/>
    <w:multiLevelType w:val="hybridMultilevel"/>
    <w:tmpl w:val="7CECCF40"/>
    <w:lvl w:ilvl="0" w:tplc="7DAA49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2828384">
    <w:abstractNumId w:val="2"/>
  </w:num>
  <w:num w:numId="2" w16cid:durableId="537209262">
    <w:abstractNumId w:val="1"/>
  </w:num>
  <w:num w:numId="3" w16cid:durableId="257906373">
    <w:abstractNumId w:val="3"/>
  </w:num>
  <w:num w:numId="4" w16cid:durableId="117272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C7"/>
    <w:rsid w:val="000146E1"/>
    <w:rsid w:val="00051884"/>
    <w:rsid w:val="00062319"/>
    <w:rsid w:val="00066440"/>
    <w:rsid w:val="000A55E1"/>
    <w:rsid w:val="000C2FBD"/>
    <w:rsid w:val="001D582D"/>
    <w:rsid w:val="003D125C"/>
    <w:rsid w:val="00440171"/>
    <w:rsid w:val="004518D0"/>
    <w:rsid w:val="00471660"/>
    <w:rsid w:val="004B13A9"/>
    <w:rsid w:val="004E4B9D"/>
    <w:rsid w:val="00551A81"/>
    <w:rsid w:val="005677CB"/>
    <w:rsid w:val="006B3755"/>
    <w:rsid w:val="006B4A9F"/>
    <w:rsid w:val="00722C10"/>
    <w:rsid w:val="00746236"/>
    <w:rsid w:val="007C5325"/>
    <w:rsid w:val="007D726D"/>
    <w:rsid w:val="007E3C4E"/>
    <w:rsid w:val="00883BC7"/>
    <w:rsid w:val="00885587"/>
    <w:rsid w:val="009361E8"/>
    <w:rsid w:val="00A301D9"/>
    <w:rsid w:val="00A31474"/>
    <w:rsid w:val="00A42706"/>
    <w:rsid w:val="00A46F5C"/>
    <w:rsid w:val="00AF632C"/>
    <w:rsid w:val="00B3182F"/>
    <w:rsid w:val="00C24468"/>
    <w:rsid w:val="00D4211A"/>
    <w:rsid w:val="00D90C6D"/>
    <w:rsid w:val="00DA1414"/>
    <w:rsid w:val="00DE29BC"/>
    <w:rsid w:val="00E60BE5"/>
    <w:rsid w:val="00E636D9"/>
    <w:rsid w:val="00E70CD2"/>
    <w:rsid w:val="00EA3BD7"/>
    <w:rsid w:val="00EC146D"/>
    <w:rsid w:val="00F01AC0"/>
    <w:rsid w:val="00F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F17D1"/>
  <w15:docId w15:val="{E5FC7E27-CFFD-4BE5-A723-E63A66CC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BD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BD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3B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 Пучкова</dc:creator>
  <cp:keywords/>
  <dc:description/>
  <cp:lastModifiedBy>Ирина Павлушова</cp:lastModifiedBy>
  <cp:revision>3</cp:revision>
  <cp:lastPrinted>2023-01-25T11:42:00Z</cp:lastPrinted>
  <dcterms:created xsi:type="dcterms:W3CDTF">2023-01-25T11:41:00Z</dcterms:created>
  <dcterms:modified xsi:type="dcterms:W3CDTF">2023-01-25T11:42:00Z</dcterms:modified>
</cp:coreProperties>
</file>